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B6" w:rsidRDefault="00FD4EB6" w:rsidP="00FD4E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русскому языку для 6 класса</w:t>
      </w:r>
    </w:p>
    <w:p w:rsidR="00FD4EB6" w:rsidRDefault="00FD4EB6" w:rsidP="00FD4E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D4EB6" w:rsidRPr="00AB5024" w:rsidRDefault="00FD4EB6" w:rsidP="00FD4EB6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Рабочая программа  по русскому языку для </w:t>
      </w:r>
      <w:r w:rsidRPr="00AB50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AB5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составлена на основе </w:t>
      </w:r>
    </w:p>
    <w:p w:rsidR="00FD4EB6" w:rsidRPr="00AB5024" w:rsidRDefault="00FD4EB6" w:rsidP="00FD4E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</w:t>
      </w:r>
    </w:p>
    <w:p w:rsidR="00FD4EB6" w:rsidRPr="00AB5024" w:rsidRDefault="00FD4EB6" w:rsidP="00FD4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 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AB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РФ №1577 от 31.12. 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FD4EB6" w:rsidRPr="005F44DF" w:rsidRDefault="00FD4EB6" w:rsidP="00FD4E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autoSpaceDE w:val="0"/>
        <w:autoSpaceDN w:val="0"/>
        <w:adjustRightInd w:val="0"/>
        <w:spacing w:before="0" w:line="240" w:lineRule="auto"/>
        <w:ind w:right="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4DF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образования. Рус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ский язык.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2016) </w:t>
      </w:r>
    </w:p>
    <w:p w:rsidR="00FD4EB6" w:rsidRPr="005F44DF" w:rsidRDefault="00FD4EB6" w:rsidP="00FD4EB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F44DF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под редакцией М.М.Разумовской, </w:t>
      </w:r>
      <w:proofErr w:type="spellStart"/>
      <w:r w:rsidRPr="005F44DF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</w:p>
    <w:p w:rsidR="00FD4EB6" w:rsidRPr="00AB5024" w:rsidRDefault="00FD4EB6" w:rsidP="00FD4E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FD4EB6" w:rsidRPr="00AB5024" w:rsidRDefault="00FD4EB6" w:rsidP="00FD4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рабочей программе в классах, реализующих ФГОС в  МБОУ Нечкинской СОШ.  </w:t>
      </w:r>
    </w:p>
    <w:p w:rsidR="00FD4EB6" w:rsidRDefault="00FD4EB6" w:rsidP="00FD4E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AB5024">
        <w:rPr>
          <w:rFonts w:ascii="Times New Roman" w:hAnsi="Times New Roman"/>
          <w:color w:val="000000"/>
          <w:sz w:val="24"/>
          <w:szCs w:val="24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B5024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текст, </w:t>
      </w:r>
      <w:proofErr w:type="spellStart"/>
      <w:r w:rsidRPr="00AB5024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FD4EB6" w:rsidRPr="00AB5024" w:rsidRDefault="00FD4EB6" w:rsidP="00FD4E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 рабочая программа учебного предмета «Русский язык» в 6 классе рассчитана на 204 часов в год, 6 часов в неделю.</w:t>
      </w:r>
    </w:p>
    <w:p w:rsidR="00FD4EB6" w:rsidRPr="00AB5024" w:rsidRDefault="00FD4EB6" w:rsidP="00FD4EB6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 направлении рекомендаций» от 16.11 2020 г. № ГД-2072/03.</w:t>
      </w: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</w:t>
      </w:r>
      <w:proofErr w:type="spellStart"/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 августа 2017 года № 816.</w:t>
      </w: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6" w:rsidRPr="00AB5024" w:rsidRDefault="00FD4EB6" w:rsidP="00FD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B502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  <w:proofErr w:type="gramEnd"/>
    </w:p>
    <w:p w:rsidR="00FD4EB6" w:rsidRPr="00AB5024" w:rsidRDefault="00FD4EB6" w:rsidP="00FD4EB6">
      <w:pPr>
        <w:spacing w:after="0"/>
        <w:ind w:left="120"/>
        <w:rPr>
          <w:sz w:val="24"/>
          <w:szCs w:val="24"/>
        </w:rPr>
      </w:pPr>
    </w:p>
    <w:p w:rsidR="00FD4EB6" w:rsidRPr="00C145B6" w:rsidRDefault="00FD4EB6" w:rsidP="00FD4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и формы контроля 6 класс русский язык.</w:t>
      </w:r>
    </w:p>
    <w:p w:rsidR="00FD4EB6" w:rsidRPr="00C145B6" w:rsidRDefault="00FD4EB6" w:rsidP="00FD4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FD4EB6" w:rsidRPr="00C145B6" w:rsidTr="005924ED">
        <w:tc>
          <w:tcPr>
            <w:tcW w:w="1242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D4EB6" w:rsidRPr="00C145B6" w:rsidTr="005924ED">
        <w:trPr>
          <w:trHeight w:val="279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Диктант /контрольная работа</w:t>
            </w:r>
          </w:p>
        </w:tc>
      </w:tr>
      <w:tr w:rsidR="00FD4EB6" w:rsidRPr="00060437" w:rsidTr="005924ED">
        <w:trPr>
          <w:trHeight w:val="517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</w:tr>
      <w:tr w:rsidR="00FD4EB6" w:rsidRPr="00C145B6" w:rsidTr="005924ED">
        <w:trPr>
          <w:trHeight w:val="114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</w:tr>
      <w:tr w:rsidR="00FD4EB6" w:rsidRPr="00C145B6" w:rsidTr="005924ED">
        <w:trPr>
          <w:trHeight w:val="630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</w:tr>
      <w:tr w:rsidR="00FD4EB6" w:rsidRPr="00060437" w:rsidTr="005924ED">
        <w:trPr>
          <w:trHeight w:val="403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</w:tr>
      <w:tr w:rsidR="00FD4EB6" w:rsidRPr="00060437" w:rsidTr="005924ED">
        <w:trPr>
          <w:trHeight w:val="465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</w:tr>
      <w:tr w:rsidR="00FD4EB6" w:rsidRPr="00060437" w:rsidTr="005924ED">
        <w:trPr>
          <w:trHeight w:val="218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числительное"</w:t>
            </w:r>
          </w:p>
        </w:tc>
      </w:tr>
      <w:tr w:rsidR="00FD4EB6" w:rsidRPr="00060437" w:rsidTr="005924ED">
        <w:trPr>
          <w:trHeight w:val="345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911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"Глагол"</w:t>
            </w:r>
          </w:p>
        </w:tc>
      </w:tr>
      <w:tr w:rsidR="00FD4EB6" w:rsidRPr="00060437" w:rsidTr="005924ED">
        <w:trPr>
          <w:trHeight w:val="146"/>
        </w:trPr>
        <w:tc>
          <w:tcPr>
            <w:tcW w:w="1242" w:type="dxa"/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418" w:type="dxa"/>
          </w:tcPr>
          <w:p w:rsidR="00FD4EB6" w:rsidRPr="00C145B6" w:rsidRDefault="00FD4EB6" w:rsidP="0059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FD4EB6" w:rsidRPr="00C145B6" w:rsidRDefault="00FD4EB6" w:rsidP="005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B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</w:tr>
    </w:tbl>
    <w:p w:rsidR="00FD4EB6" w:rsidRPr="00023163" w:rsidRDefault="00FD4EB6" w:rsidP="00FD4EB6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FD4EB6" w:rsidRPr="00023163" w:rsidSect="00F27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EB6" w:rsidRPr="00AB5024" w:rsidRDefault="00FD4EB6" w:rsidP="00FD4E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F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Понятие о литературном языке.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AB5024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как тип речи.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внешности человека.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помещения.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природы.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местности.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Описание действий.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жарго­низмы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Лексический анализ слов.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Фразеологизмы. Их признаки и значение.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Употребление лексических сре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оответствии с ситуацией общения.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lastRenderedPageBreak/>
        <w:t>Эпитеты, метафоры, олицетворения.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Лексические словари.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Формообразующие и словообразующие морфемы.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Производящая основа.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B5024">
        <w:rPr>
          <w:rFonts w:ascii="Times New Roman" w:hAnsi="Times New Roman"/>
          <w:color w:val="000000"/>
          <w:sz w:val="24"/>
          <w:szCs w:val="24"/>
        </w:rPr>
        <w:t>бессуффиксный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Понятие об этимологии (общее представление).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Правописание корня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AB5024">
        <w:rPr>
          <w:rFonts w:ascii="Times New Roman" w:hAnsi="Times New Roman"/>
          <w:b/>
          <w:color w:val="000000"/>
          <w:sz w:val="24"/>
          <w:szCs w:val="24"/>
        </w:rPr>
        <w:t>ас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>- – -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кос</w:t>
      </w:r>
      <w:r w:rsidRPr="00AB5024">
        <w:rPr>
          <w:rFonts w:ascii="Times New Roman" w:hAnsi="Times New Roman"/>
          <w:color w:val="000000"/>
          <w:sz w:val="24"/>
          <w:szCs w:val="24"/>
        </w:rPr>
        <w:t xml:space="preserve">- с чередованием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B5024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AB5024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пре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при</w:t>
      </w:r>
      <w:r w:rsidRPr="00AB5024">
        <w:rPr>
          <w:rFonts w:ascii="Times New Roman" w:hAnsi="Times New Roman"/>
          <w:color w:val="000000"/>
          <w:sz w:val="24"/>
          <w:szCs w:val="24"/>
        </w:rPr>
        <w:t>-.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слов (в рамках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Особенности словообразования.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Нормы словоизменения имён существительных.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пол</w:t>
      </w:r>
      <w:r w:rsidRPr="00AB5024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пол</w:t>
      </w:r>
      <w:proofErr w:type="gramStart"/>
      <w:r w:rsidRPr="00AB5024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AB5024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 xml:space="preserve"> со словами.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Словообразование имён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-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- и -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ск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>- имён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Правописание сложных имён прилагательных.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Имя числительное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Словообразование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lastRenderedPageBreak/>
        <w:t>Правильное образование форм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Морфологический анализ имён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ь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числительных (в рамках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Местоимение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Склонение местоимений.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Словообразование местоимений.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Морфологический анализ местоимений.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AB502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B5024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AB5024">
        <w:rPr>
          <w:rFonts w:ascii="Times New Roman" w:hAnsi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местоимений (в рамках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AB5024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AB5024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Переходные и непереходные глаголы.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Разноспрягаемые глаголы.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Нормы словоизменения глаголов.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Видо-временная</w:t>
      </w:r>
      <w:proofErr w:type="spellEnd"/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>Морфологический анализ глаголов.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 w:rsidRPr="00AB5024">
        <w:rPr>
          <w:rFonts w:ascii="Times New Roman" w:hAnsi="Times New Roman"/>
          <w:b/>
          <w:color w:val="000000"/>
          <w:sz w:val="24"/>
          <w:szCs w:val="24"/>
        </w:rPr>
        <w:t>ь</w:t>
      </w:r>
      <w:proofErr w:type="spellEnd"/>
      <w:r w:rsidRPr="00AB5024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FD4EB6" w:rsidRPr="00AB5024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024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AB5024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AB5024">
        <w:rPr>
          <w:rFonts w:ascii="Times New Roman" w:hAnsi="Times New Roman"/>
          <w:color w:val="000000"/>
          <w:sz w:val="24"/>
          <w:szCs w:val="24"/>
        </w:rPr>
        <w:t>).</w:t>
      </w:r>
    </w:p>
    <w:p w:rsidR="00FD4EB6" w:rsidRDefault="00FD4EB6" w:rsidP="00FD4EB6">
      <w:pPr>
        <w:rPr>
          <w:sz w:val="24"/>
          <w:szCs w:val="24"/>
        </w:rPr>
      </w:pPr>
    </w:p>
    <w:p w:rsidR="00FD4EB6" w:rsidRDefault="00FD4EB6" w:rsidP="00FD4E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/>
        <w:ind w:left="120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D4EB6" w:rsidRPr="00F27F0B" w:rsidRDefault="00FD4EB6" w:rsidP="00FD4EB6">
      <w:pPr>
        <w:spacing w:after="0"/>
        <w:ind w:left="120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обществе,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>);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>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социальной сред, готовность к участию в практической деятельности экологической направленности;</w:t>
      </w:r>
      <w:proofErr w:type="gramEnd"/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F27F0B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F27F0B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следующие метапредметные результаты</w:t>
      </w:r>
      <w:r w:rsidRPr="00F27F0B">
        <w:rPr>
          <w:rFonts w:ascii="Times New Roman" w:hAnsi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>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F27F0B">
        <w:rPr>
          <w:rFonts w:ascii="Times New Roman" w:hAnsi="Times New Roman"/>
          <w:color w:val="000000"/>
          <w:sz w:val="24"/>
          <w:szCs w:val="24"/>
        </w:rPr>
        <w:t>: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различными видами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соблюдать в устной речи и на письме правила речевого этикета.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видо-временную</w:t>
      </w:r>
      <w:proofErr w:type="spellEnd"/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соотнесённость глагольных форм.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</w:t>
      </w: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Проводить лексический анализ слов.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употреб­ления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фра­зеологизма.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бессуффиксный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F27F0B">
        <w:rPr>
          <w:rFonts w:ascii="Times New Roman" w:hAnsi="Times New Roman"/>
          <w:b/>
          <w:color w:val="000000"/>
          <w:sz w:val="24"/>
          <w:szCs w:val="24"/>
        </w:rPr>
        <w:t>ас</w:t>
      </w:r>
      <w:proofErr w:type="spellEnd"/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 xml:space="preserve">-кос- 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с чередованием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пре</w:t>
      </w:r>
      <w:proofErr w:type="spellEnd"/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при-</w:t>
      </w:r>
      <w:r w:rsidRPr="00F27F0B">
        <w:rPr>
          <w:rFonts w:ascii="Times New Roman" w:hAnsi="Times New Roman"/>
          <w:color w:val="000000"/>
          <w:sz w:val="24"/>
          <w:szCs w:val="24"/>
        </w:rPr>
        <w:t>.</w:t>
      </w: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4EB6" w:rsidRPr="00F27F0B" w:rsidRDefault="00FD4EB6" w:rsidP="00FD4EB6">
      <w:pPr>
        <w:spacing w:after="0" w:line="264" w:lineRule="auto"/>
        <w:ind w:left="120"/>
        <w:jc w:val="both"/>
        <w:rPr>
          <w:sz w:val="24"/>
          <w:szCs w:val="24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пол-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пол</w:t>
      </w:r>
      <w:proofErr w:type="gramStart"/>
      <w:r w:rsidRPr="00F27F0B">
        <w:rPr>
          <w:rFonts w:ascii="Times New Roman" w:hAnsi="Times New Roman"/>
          <w:b/>
          <w:color w:val="000000"/>
          <w:sz w:val="24"/>
          <w:szCs w:val="24"/>
        </w:rPr>
        <w:t>у-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</w:rPr>
        <w:t xml:space="preserve"> со словами.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прилагательных, суффиксов </w:t>
      </w:r>
      <w:proofErr w:type="gramStart"/>
      <w:r w:rsidRPr="00F27F0B">
        <w:rPr>
          <w:rFonts w:ascii="Times New Roman" w:hAnsi="Times New Roman"/>
          <w:b/>
          <w:color w:val="000000"/>
          <w:sz w:val="24"/>
          <w:szCs w:val="24"/>
        </w:rPr>
        <w:t>-к</w:t>
      </w:r>
      <w:proofErr w:type="gramEnd"/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ск</w:t>
      </w:r>
      <w:proofErr w:type="spellEnd"/>
      <w:r w:rsidRPr="00F27F0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ь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F27F0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27F0B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F27F0B">
        <w:rPr>
          <w:rFonts w:ascii="Times New Roman" w:hAnsi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</w:t>
      </w:r>
      <w:proofErr w:type="spellStart"/>
      <w:r w:rsidRPr="00F27F0B">
        <w:rPr>
          <w:rFonts w:ascii="Times New Roman" w:hAnsi="Times New Roman"/>
          <w:b/>
          <w:color w:val="000000"/>
          <w:sz w:val="24"/>
          <w:szCs w:val="24"/>
        </w:rPr>
        <w:t>ь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4EB6" w:rsidRPr="00F27F0B" w:rsidRDefault="00FD4EB6" w:rsidP="00FD4EB6">
      <w:pPr>
        <w:spacing w:after="0" w:line="264" w:lineRule="auto"/>
        <w:ind w:firstLine="600"/>
        <w:jc w:val="both"/>
        <w:rPr>
          <w:sz w:val="24"/>
          <w:szCs w:val="24"/>
        </w:rPr>
      </w:pPr>
      <w:r w:rsidRPr="00F27F0B">
        <w:rPr>
          <w:rFonts w:ascii="Times New Roman" w:hAnsi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F27F0B">
        <w:rPr>
          <w:rFonts w:ascii="Times New Roman" w:hAnsi="Times New Roman"/>
          <w:color w:val="000000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B783C" w:rsidRDefault="008B783C"/>
    <w:sectPr w:rsidR="008B783C" w:rsidSect="008B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B6"/>
    <w:rsid w:val="008B783C"/>
    <w:rsid w:val="00FD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4EB6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D4EB6"/>
    <w:pPr>
      <w:widowControl w:val="0"/>
      <w:shd w:val="clear" w:color="auto" w:fill="FFFFFF"/>
      <w:spacing w:before="300" w:after="0" w:line="317" w:lineRule="exac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3">
    <w:name w:val="Table Grid"/>
    <w:basedOn w:val="a1"/>
    <w:uiPriority w:val="59"/>
    <w:rsid w:val="00FD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5948</Words>
  <Characters>33906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2023-09-23T09:31:00Z</dcterms:created>
  <dcterms:modified xsi:type="dcterms:W3CDTF">2023-09-23T09:32:00Z</dcterms:modified>
</cp:coreProperties>
</file>